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8575"/>
        <w:gridCol w:w="512"/>
        <w:gridCol w:w="1066"/>
      </w:tblGrid>
      <w:tr w:rsidR="00966191" w:rsidRPr="00A64D60" w:rsidTr="00A64D60">
        <w:trPr>
          <w:trHeight w:val="967"/>
        </w:trPr>
        <w:tc>
          <w:tcPr>
            <w:tcW w:w="8575" w:type="dxa"/>
          </w:tcPr>
          <w:p w:rsidR="00966191" w:rsidRPr="00A64D60" w:rsidRDefault="00966191" w:rsidP="00A64D60">
            <w:pPr>
              <w:jc w:val="right"/>
              <w:rPr>
                <w:b/>
              </w:rPr>
            </w:pPr>
          </w:p>
          <w:tbl>
            <w:tblPr>
              <w:tblpPr w:leftFromText="180" w:rightFromText="180" w:vertAnchor="text" w:horzAnchor="margin" w:tblpY="-125"/>
              <w:tblOverlap w:val="never"/>
              <w:tblW w:w="4616" w:type="dxa"/>
              <w:tblLook w:val="01E0"/>
            </w:tblPr>
            <w:tblGrid>
              <w:gridCol w:w="4380"/>
              <w:gridCol w:w="236"/>
            </w:tblGrid>
            <w:tr w:rsidR="00966191" w:rsidRPr="00A64D60" w:rsidTr="004900C3">
              <w:tc>
                <w:tcPr>
                  <w:tcW w:w="4380" w:type="dxa"/>
                  <w:tcBorders>
                    <w:top w:val="nil"/>
                    <w:left w:val="nil"/>
                    <w:bottom w:val="nil"/>
                    <w:right w:val="nil"/>
                  </w:tcBorders>
                </w:tcPr>
                <w:p w:rsidR="00966191" w:rsidRPr="00A64D60" w:rsidRDefault="00966191" w:rsidP="00A64D60">
                  <w:pPr>
                    <w:jc w:val="center"/>
                  </w:pPr>
                  <w:r w:rsidRPr="00A64D60">
                    <w:t>Совет депутатов</w:t>
                  </w:r>
                </w:p>
                <w:p w:rsidR="00966191" w:rsidRDefault="00966191" w:rsidP="00A64D60">
                  <w:pPr>
                    <w:jc w:val="center"/>
                  </w:pPr>
                  <w:r w:rsidRPr="00A64D60">
                    <w:t xml:space="preserve">муниципального образования </w:t>
                  </w:r>
                </w:p>
                <w:p w:rsidR="00966191" w:rsidRPr="00A64D60" w:rsidRDefault="00966191" w:rsidP="00A64D60">
                  <w:pPr>
                    <w:jc w:val="center"/>
                  </w:pPr>
                  <w:r w:rsidRPr="00A64D60">
                    <w:t>Майский сельсовет</w:t>
                  </w:r>
                </w:p>
                <w:p w:rsidR="00966191" w:rsidRPr="00A64D60" w:rsidRDefault="00966191" w:rsidP="00A64D60">
                  <w:pPr>
                    <w:jc w:val="center"/>
                  </w:pPr>
                  <w:r w:rsidRPr="00A64D60">
                    <w:t xml:space="preserve">Адамовского района </w:t>
                  </w:r>
                </w:p>
                <w:p w:rsidR="00966191" w:rsidRPr="00A64D60" w:rsidRDefault="00966191" w:rsidP="00A64D60">
                  <w:pPr>
                    <w:jc w:val="center"/>
                  </w:pPr>
                  <w:r w:rsidRPr="00A64D60">
                    <w:t>Оренбургской области</w:t>
                  </w:r>
                </w:p>
                <w:p w:rsidR="00966191" w:rsidRPr="00A64D60" w:rsidRDefault="00966191" w:rsidP="00A64D60">
                  <w:pPr>
                    <w:jc w:val="center"/>
                  </w:pPr>
                  <w:r w:rsidRPr="00A64D60">
                    <w:rPr>
                      <w:lang w:val="en-US"/>
                    </w:rPr>
                    <w:t>I</w:t>
                  </w:r>
                  <w:r w:rsidRPr="00A64D60">
                    <w:t xml:space="preserve"> созыв</w:t>
                  </w:r>
                </w:p>
                <w:p w:rsidR="00966191" w:rsidRPr="00A64D60" w:rsidRDefault="00966191" w:rsidP="00A64D60">
                  <w:pPr>
                    <w:jc w:val="center"/>
                  </w:pPr>
                  <w:r w:rsidRPr="00A64D60">
                    <w:t xml:space="preserve">  </w:t>
                  </w:r>
                </w:p>
                <w:p w:rsidR="00966191" w:rsidRPr="00A64D60" w:rsidRDefault="00966191" w:rsidP="00A64D60">
                  <w:pPr>
                    <w:jc w:val="center"/>
                    <w:rPr>
                      <w:b/>
                    </w:rPr>
                  </w:pPr>
                  <w:r w:rsidRPr="00A64D60">
                    <w:rPr>
                      <w:b/>
                    </w:rPr>
                    <w:t xml:space="preserve">Р Е Ш Е Н И Е  </w:t>
                  </w:r>
                </w:p>
                <w:p w:rsidR="00966191" w:rsidRPr="00A64D60" w:rsidRDefault="00966191" w:rsidP="00A64D60">
                  <w:pPr>
                    <w:jc w:val="center"/>
                    <w:rPr>
                      <w:b/>
                    </w:rPr>
                  </w:pPr>
                </w:p>
                <w:p w:rsidR="00966191" w:rsidRPr="00A64D60" w:rsidRDefault="00966191" w:rsidP="00A64D60">
                  <w:pPr>
                    <w:jc w:val="center"/>
                  </w:pPr>
                </w:p>
                <w:p w:rsidR="00966191" w:rsidRPr="00A64D60" w:rsidRDefault="00966191" w:rsidP="00A64D60">
                  <w:pPr>
                    <w:pStyle w:val="NoSpacing"/>
                    <w:jc w:val="center"/>
                    <w:rPr>
                      <w:rFonts w:ascii="Times New Roman" w:hAnsi="Times New Roman" w:cs="Times New Roman"/>
                      <w:sz w:val="24"/>
                      <w:szCs w:val="24"/>
                    </w:rPr>
                  </w:pPr>
                  <w:r w:rsidRPr="00A64D60">
                    <w:rPr>
                      <w:rFonts w:ascii="Times New Roman" w:hAnsi="Times New Roman" w:cs="Times New Roman"/>
                      <w:bCs/>
                      <w:sz w:val="24"/>
                      <w:szCs w:val="24"/>
                    </w:rPr>
                    <w:t xml:space="preserve">от 28.11.2017 №  </w:t>
                  </w:r>
                  <w:r w:rsidRPr="00A64D60">
                    <w:rPr>
                      <w:rFonts w:ascii="Times New Roman" w:hAnsi="Times New Roman" w:cs="Times New Roman"/>
                      <w:sz w:val="24"/>
                      <w:szCs w:val="24"/>
                    </w:rPr>
                    <w:t>180</w:t>
                  </w:r>
                </w:p>
                <w:p w:rsidR="00966191" w:rsidRPr="00A64D60" w:rsidRDefault="00966191" w:rsidP="00A64D60">
                  <w:pPr>
                    <w:jc w:val="center"/>
                  </w:pPr>
                </w:p>
                <w:p w:rsidR="00966191" w:rsidRPr="00A64D60" w:rsidRDefault="00966191" w:rsidP="00A64D60">
                  <w:pPr>
                    <w:jc w:val="center"/>
                  </w:pPr>
                </w:p>
              </w:tc>
              <w:tc>
                <w:tcPr>
                  <w:tcW w:w="236" w:type="dxa"/>
                  <w:tcBorders>
                    <w:top w:val="nil"/>
                    <w:left w:val="nil"/>
                    <w:bottom w:val="nil"/>
                    <w:right w:val="nil"/>
                  </w:tcBorders>
                </w:tcPr>
                <w:p w:rsidR="00966191" w:rsidRPr="00A64D60" w:rsidRDefault="00966191" w:rsidP="00A64D60">
                  <w:pPr>
                    <w:jc w:val="right"/>
                  </w:pPr>
                </w:p>
              </w:tc>
            </w:tr>
          </w:tbl>
          <w:p w:rsidR="00966191" w:rsidRPr="00A64D60" w:rsidRDefault="00966191" w:rsidP="00A64D60">
            <w:pPr>
              <w:jc w:val="right"/>
              <w:rPr>
                <w:b/>
              </w:rPr>
            </w:pPr>
            <w:r w:rsidRPr="00A64D60">
              <w:rPr>
                <w:b/>
              </w:rPr>
              <w:t xml:space="preserve"> </w:t>
            </w:r>
          </w:p>
          <w:p w:rsidR="00966191" w:rsidRPr="00A64D60" w:rsidRDefault="00966191" w:rsidP="00A64D60">
            <w:pPr>
              <w:ind w:firstLine="709"/>
              <w:jc w:val="both"/>
            </w:pPr>
          </w:p>
          <w:tbl>
            <w:tblPr>
              <w:tblStyle w:val="TableGrid"/>
              <w:tblW w:w="8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3571"/>
            </w:tblGrid>
            <w:tr w:rsidR="00966191" w:rsidRPr="00A64D60" w:rsidTr="004900C3">
              <w:trPr>
                <w:trHeight w:val="823"/>
              </w:trPr>
              <w:tc>
                <w:tcPr>
                  <w:tcW w:w="4680" w:type="dxa"/>
                  <w:tcBorders>
                    <w:top w:val="nil"/>
                    <w:left w:val="nil"/>
                    <w:bottom w:val="nil"/>
                    <w:right w:val="nil"/>
                  </w:tcBorders>
                </w:tcPr>
                <w:p w:rsidR="00966191" w:rsidRPr="00A64D60" w:rsidRDefault="00966191" w:rsidP="00A64D60">
                  <w:pPr>
                    <w:framePr w:hSpace="180" w:wrap="around" w:vAnchor="text" w:hAnchor="margin" w:y="-36"/>
                    <w:ind w:right="24"/>
                    <w:jc w:val="both"/>
                    <w:rPr>
                      <w:rStyle w:val="HTMLTypewriter"/>
                      <w:rFonts w:ascii="Times New Roman" w:eastAsia="Calibri" w:hAnsi="Times New Roman" w:cs="Times New Roman"/>
                      <w:sz w:val="24"/>
                      <w:szCs w:val="24"/>
                    </w:rPr>
                  </w:pPr>
                  <w:r w:rsidRPr="00A64D60">
                    <w:rPr>
                      <w:rFonts w:eastAsia="Calibri"/>
                    </w:rPr>
                    <w:t>О внесении изменений в  Устав  муниципального образования Майский сельсовет Адамовского района Оренбургской области</w:t>
                  </w:r>
                </w:p>
              </w:tc>
              <w:tc>
                <w:tcPr>
                  <w:tcW w:w="3571" w:type="dxa"/>
                  <w:tcBorders>
                    <w:top w:val="nil"/>
                    <w:left w:val="nil"/>
                    <w:bottom w:val="nil"/>
                    <w:right w:val="nil"/>
                  </w:tcBorders>
                </w:tcPr>
                <w:p w:rsidR="00966191" w:rsidRPr="00A64D60" w:rsidRDefault="00966191" w:rsidP="004900C3">
                  <w:pPr>
                    <w:framePr w:hSpace="180" w:wrap="around" w:vAnchor="text" w:hAnchor="margin" w:y="-36"/>
                    <w:jc w:val="right"/>
                    <w:rPr>
                      <w:rFonts w:eastAsia="Calibri"/>
                      <w:b/>
                    </w:rPr>
                  </w:pPr>
                  <w:r w:rsidRPr="00A64D60">
                    <w:rPr>
                      <w:rFonts w:eastAsia="Calibri"/>
                      <w:b/>
                    </w:rPr>
                    <w:t xml:space="preserve">  </w:t>
                  </w:r>
                </w:p>
              </w:tc>
            </w:tr>
          </w:tbl>
          <w:p w:rsidR="00966191" w:rsidRPr="00A64D60" w:rsidRDefault="00966191" w:rsidP="00A64D60">
            <w:pPr>
              <w:pStyle w:val="NoSpacing"/>
              <w:rPr>
                <w:rFonts w:ascii="Times New Roman" w:hAnsi="Times New Roman" w:cs="Times New Roman"/>
                <w:sz w:val="24"/>
                <w:szCs w:val="24"/>
              </w:rPr>
            </w:pPr>
          </w:p>
        </w:tc>
        <w:tc>
          <w:tcPr>
            <w:tcW w:w="512" w:type="dxa"/>
          </w:tcPr>
          <w:p w:rsidR="00966191" w:rsidRPr="00A64D60" w:rsidRDefault="00966191" w:rsidP="005729B3">
            <w:pPr>
              <w:pStyle w:val="NoSpacing"/>
              <w:rPr>
                <w:rFonts w:ascii="Times New Roman" w:hAnsi="Times New Roman" w:cs="Times New Roman"/>
                <w:b/>
                <w:bCs/>
                <w:sz w:val="24"/>
                <w:szCs w:val="24"/>
              </w:rPr>
            </w:pPr>
          </w:p>
        </w:tc>
        <w:tc>
          <w:tcPr>
            <w:tcW w:w="1066" w:type="dxa"/>
          </w:tcPr>
          <w:p w:rsidR="00966191" w:rsidRPr="00A64D60" w:rsidRDefault="00966191" w:rsidP="005729B3">
            <w:pPr>
              <w:jc w:val="right"/>
            </w:pPr>
          </w:p>
          <w:p w:rsidR="00966191" w:rsidRPr="00A64D60" w:rsidRDefault="00966191" w:rsidP="005729B3"/>
          <w:p w:rsidR="00966191" w:rsidRPr="00A64D60" w:rsidRDefault="00966191" w:rsidP="005729B3">
            <w:pPr>
              <w:jc w:val="center"/>
            </w:pPr>
          </w:p>
        </w:tc>
      </w:tr>
    </w:tbl>
    <w:p w:rsidR="00966191" w:rsidRPr="00A64D60" w:rsidRDefault="00966191"/>
    <w:p w:rsidR="00966191" w:rsidRPr="00A64D60" w:rsidRDefault="00966191"/>
    <w:p w:rsidR="00966191" w:rsidRPr="00A64D60" w:rsidRDefault="00966191" w:rsidP="00012156">
      <w:pPr>
        <w:ind w:firstLine="708"/>
        <w:jc w:val="both"/>
      </w:pPr>
      <w:r w:rsidRPr="00A64D60">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Майский сельсовет, Совет депутатов муниципального образования Майский сельсовет Адамовского района Оренбургской области  Р Е Ш И Л :</w:t>
      </w:r>
    </w:p>
    <w:p w:rsidR="00966191" w:rsidRPr="00A64D60" w:rsidRDefault="00966191" w:rsidP="006D2398">
      <w:pPr>
        <w:ind w:firstLine="709"/>
        <w:jc w:val="both"/>
      </w:pPr>
      <w:r w:rsidRPr="00A64D60">
        <w:t xml:space="preserve">1. Внести  изменения в  Устав муниципального образования Майский сельсовет Адамовского района Оренбургской области согласно приложению. </w:t>
      </w:r>
    </w:p>
    <w:p w:rsidR="00966191" w:rsidRPr="00A64D60" w:rsidRDefault="00966191" w:rsidP="00012156">
      <w:pPr>
        <w:autoSpaceDE w:val="0"/>
        <w:autoSpaceDN w:val="0"/>
        <w:adjustRightInd w:val="0"/>
        <w:ind w:firstLine="709"/>
        <w:jc w:val="both"/>
      </w:pPr>
      <w:r w:rsidRPr="00A64D60">
        <w:t>2. Главе муниципального образования Майский сельсовет Адамовского района Оренбургской области  Рыжкову В.А.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66191" w:rsidRPr="00A64D60" w:rsidRDefault="00966191" w:rsidP="002076CD">
      <w:pPr>
        <w:autoSpaceDE w:val="0"/>
        <w:autoSpaceDN w:val="0"/>
        <w:adjustRightInd w:val="0"/>
        <w:ind w:firstLine="540"/>
        <w:jc w:val="both"/>
      </w:pPr>
      <w:r w:rsidRPr="00A64D60">
        <w:t>3. Глава муниципального образования Майский сельсовет Адамовского района Оренбургской области  Рыжков В.А. обязан опубликовать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966191" w:rsidRPr="00A64D60" w:rsidRDefault="00966191" w:rsidP="001A3E0A">
      <w:pPr>
        <w:autoSpaceDE w:val="0"/>
        <w:autoSpaceDN w:val="0"/>
        <w:adjustRightInd w:val="0"/>
        <w:ind w:firstLine="540"/>
        <w:jc w:val="both"/>
      </w:pPr>
      <w:r w:rsidRPr="00A64D60">
        <w:t>4. Настоящее решение вступает в силу после его государственной регистрации и официального опубликования (обнародования).</w:t>
      </w:r>
    </w:p>
    <w:p w:rsidR="00966191" w:rsidRPr="00A64D60" w:rsidRDefault="00966191" w:rsidP="001A3E0A">
      <w:pPr>
        <w:ind w:firstLine="540"/>
        <w:jc w:val="both"/>
      </w:pPr>
      <w:r w:rsidRPr="00A64D60">
        <w:t>5. Контроль за исполнением настоящего решения возложить на главу муниципального образования Майский сельсовет Адамовского района Оренбургской области Рыжкова В.А.</w:t>
      </w:r>
    </w:p>
    <w:p w:rsidR="00966191" w:rsidRDefault="00966191" w:rsidP="009B2C2F">
      <w:pPr>
        <w:shd w:val="clear" w:color="auto" w:fill="FFFFFF"/>
        <w:spacing w:line="322" w:lineRule="exact"/>
        <w:ind w:right="29"/>
        <w:jc w:val="both"/>
      </w:pPr>
    </w:p>
    <w:p w:rsidR="00966191" w:rsidRPr="00A64D60" w:rsidRDefault="00966191" w:rsidP="009B2C2F">
      <w:pPr>
        <w:shd w:val="clear" w:color="auto" w:fill="FFFFFF"/>
        <w:spacing w:line="322" w:lineRule="exact"/>
        <w:ind w:right="29"/>
        <w:jc w:val="both"/>
      </w:pPr>
    </w:p>
    <w:p w:rsidR="00966191" w:rsidRPr="00534EB2" w:rsidRDefault="00966191" w:rsidP="00A64D60">
      <w:pPr>
        <w:shd w:val="clear" w:color="auto" w:fill="FFFFFF"/>
        <w:spacing w:line="322" w:lineRule="exact"/>
        <w:ind w:right="29"/>
        <w:jc w:val="both"/>
      </w:pPr>
      <w:r w:rsidRPr="00534EB2">
        <w:t>Глава - Председатель Совета депутатов</w:t>
      </w:r>
    </w:p>
    <w:p w:rsidR="00966191" w:rsidRPr="00534EB2" w:rsidRDefault="00966191" w:rsidP="00A64D60">
      <w:pPr>
        <w:shd w:val="clear" w:color="auto" w:fill="FFFFFF"/>
        <w:spacing w:line="322" w:lineRule="exact"/>
        <w:ind w:right="29"/>
        <w:jc w:val="both"/>
      </w:pPr>
      <w:r w:rsidRPr="00534EB2">
        <w:t>муниципального образования  Майский</w:t>
      </w:r>
    </w:p>
    <w:p w:rsidR="00966191" w:rsidRDefault="00966191" w:rsidP="00A64D60">
      <w:pPr>
        <w:shd w:val="clear" w:color="auto" w:fill="FFFFFF"/>
        <w:spacing w:line="322" w:lineRule="exact"/>
        <w:ind w:right="29"/>
        <w:jc w:val="both"/>
      </w:pPr>
      <w:r w:rsidRPr="00534EB2">
        <w:t xml:space="preserve">сельсовет                                                                                            </w:t>
      </w:r>
      <w:r>
        <w:t xml:space="preserve">                      </w:t>
      </w:r>
      <w:r w:rsidRPr="00534EB2">
        <w:t xml:space="preserve">  В.А.Рыжков</w:t>
      </w:r>
    </w:p>
    <w:p w:rsidR="00966191" w:rsidRPr="00A64D60" w:rsidRDefault="00966191" w:rsidP="002A23A1">
      <w:pPr>
        <w:shd w:val="clear" w:color="auto" w:fill="FFFFFF"/>
        <w:spacing w:line="322" w:lineRule="exact"/>
        <w:ind w:right="29"/>
        <w:jc w:val="both"/>
      </w:pPr>
    </w:p>
    <w:p w:rsidR="00966191" w:rsidRPr="00A64D60" w:rsidRDefault="00966191" w:rsidP="002A23A1">
      <w:pPr>
        <w:shd w:val="clear" w:color="auto" w:fill="FFFFFF"/>
        <w:spacing w:line="322" w:lineRule="exact"/>
        <w:ind w:right="29"/>
        <w:jc w:val="both"/>
      </w:pPr>
      <w:r w:rsidRPr="00A64D60">
        <w:t>Разослано: на регистрацию, прокуратуре, постоянным комиссиям.</w:t>
      </w:r>
    </w:p>
    <w:p w:rsidR="00966191" w:rsidRPr="00A64D60" w:rsidRDefault="00966191" w:rsidP="00401056">
      <w:pPr>
        <w:ind w:right="-55"/>
        <w:jc w:val="both"/>
      </w:pPr>
    </w:p>
    <w:p w:rsidR="00966191" w:rsidRDefault="00966191" w:rsidP="00834ED3">
      <w:pPr>
        <w:ind w:left="4956" w:right="-55" w:firstLine="708"/>
        <w:jc w:val="right"/>
      </w:pPr>
    </w:p>
    <w:p w:rsidR="00966191" w:rsidRDefault="00966191" w:rsidP="00834ED3">
      <w:pPr>
        <w:ind w:left="4956" w:right="-55" w:firstLine="708"/>
        <w:jc w:val="right"/>
      </w:pPr>
    </w:p>
    <w:p w:rsidR="00966191" w:rsidRDefault="00966191" w:rsidP="00834ED3">
      <w:pPr>
        <w:ind w:left="4956" w:right="-55" w:firstLine="708"/>
        <w:jc w:val="right"/>
      </w:pPr>
    </w:p>
    <w:p w:rsidR="00966191" w:rsidRPr="00A64D60" w:rsidRDefault="00966191" w:rsidP="00834ED3">
      <w:pPr>
        <w:ind w:left="4956" w:right="-55" w:firstLine="708"/>
        <w:jc w:val="right"/>
      </w:pPr>
    </w:p>
    <w:p w:rsidR="00966191" w:rsidRPr="00A64D60" w:rsidRDefault="00966191" w:rsidP="00834ED3">
      <w:pPr>
        <w:ind w:left="4956" w:right="-55" w:firstLine="708"/>
        <w:jc w:val="right"/>
      </w:pPr>
    </w:p>
    <w:p w:rsidR="00966191" w:rsidRPr="00A64D60" w:rsidRDefault="00966191" w:rsidP="00A64D60">
      <w:pPr>
        <w:pStyle w:val="NormalWeb"/>
        <w:spacing w:before="0" w:beforeAutospacing="0" w:after="0" w:afterAutospacing="0"/>
        <w:ind w:left="180" w:right="28" w:firstLine="5580"/>
        <w:jc w:val="both"/>
      </w:pPr>
      <w:r w:rsidRPr="00A64D60">
        <w:t xml:space="preserve">Приложение </w:t>
      </w:r>
    </w:p>
    <w:p w:rsidR="00966191" w:rsidRPr="00A64D60" w:rsidRDefault="00966191" w:rsidP="00A64D60">
      <w:pPr>
        <w:pStyle w:val="NormalWeb"/>
        <w:spacing w:before="0" w:beforeAutospacing="0" w:after="0" w:afterAutospacing="0"/>
        <w:ind w:left="180" w:right="28" w:firstLine="5580"/>
        <w:jc w:val="both"/>
      </w:pPr>
      <w:r w:rsidRPr="00A64D60">
        <w:t>к решению Совета депутатов</w:t>
      </w:r>
    </w:p>
    <w:p w:rsidR="00966191" w:rsidRPr="00A64D60" w:rsidRDefault="00966191" w:rsidP="00A64D60">
      <w:pPr>
        <w:pStyle w:val="NormalWeb"/>
        <w:spacing w:before="0" w:beforeAutospacing="0" w:after="0" w:afterAutospacing="0"/>
        <w:ind w:left="180" w:right="28" w:firstLine="5580"/>
        <w:jc w:val="both"/>
      </w:pPr>
      <w:r w:rsidRPr="00A64D60">
        <w:t>муниципального образования</w:t>
      </w:r>
    </w:p>
    <w:p w:rsidR="00966191" w:rsidRPr="00A64D60" w:rsidRDefault="00966191" w:rsidP="00A64D60">
      <w:pPr>
        <w:pStyle w:val="NormalWeb"/>
        <w:spacing w:before="0" w:beforeAutospacing="0" w:after="0" w:afterAutospacing="0"/>
        <w:ind w:left="180" w:right="28" w:firstLine="5580"/>
        <w:jc w:val="both"/>
      </w:pPr>
      <w:r w:rsidRPr="00A64D60">
        <w:t>Майский сельсовет</w:t>
      </w:r>
    </w:p>
    <w:p w:rsidR="00966191" w:rsidRPr="00A64D60" w:rsidRDefault="00966191" w:rsidP="00A64D60">
      <w:pPr>
        <w:pStyle w:val="NormalWeb"/>
        <w:spacing w:before="0" w:beforeAutospacing="0" w:after="0" w:afterAutospacing="0"/>
        <w:ind w:left="180" w:right="28" w:firstLine="5580"/>
        <w:jc w:val="both"/>
      </w:pPr>
      <w:r w:rsidRPr="00A64D60">
        <w:t>от 28.11.2017 № 1</w:t>
      </w:r>
      <w:r>
        <w:t>80</w:t>
      </w:r>
    </w:p>
    <w:p w:rsidR="00966191" w:rsidRPr="00A64D60" w:rsidRDefault="00966191" w:rsidP="009B2C2F">
      <w:pPr>
        <w:ind w:right="-55"/>
        <w:jc w:val="both"/>
      </w:pPr>
    </w:p>
    <w:p w:rsidR="00966191" w:rsidRPr="00A64D60" w:rsidRDefault="00966191" w:rsidP="009B2C2F">
      <w:pPr>
        <w:ind w:right="-55"/>
        <w:jc w:val="both"/>
      </w:pPr>
    </w:p>
    <w:p w:rsidR="00966191" w:rsidRPr="00A64D60" w:rsidRDefault="00966191" w:rsidP="009B2C2F">
      <w:pPr>
        <w:ind w:right="-55"/>
        <w:jc w:val="center"/>
      </w:pPr>
      <w:r w:rsidRPr="00A64D60">
        <w:t xml:space="preserve">Изменения </w:t>
      </w:r>
    </w:p>
    <w:p w:rsidR="00966191" w:rsidRPr="00A64D60" w:rsidRDefault="00966191" w:rsidP="00834ED3">
      <w:pPr>
        <w:ind w:right="-55"/>
        <w:jc w:val="center"/>
      </w:pPr>
      <w:r w:rsidRPr="00A64D60">
        <w:t xml:space="preserve">в Устав муниципального образования Майский сельсовет </w:t>
      </w:r>
    </w:p>
    <w:p w:rsidR="00966191" w:rsidRPr="00A64D60" w:rsidRDefault="00966191" w:rsidP="00834ED3">
      <w:pPr>
        <w:ind w:right="-55"/>
        <w:jc w:val="center"/>
      </w:pPr>
      <w:r w:rsidRPr="00A64D60">
        <w:t>Адамовского района Оренбургской области</w:t>
      </w:r>
    </w:p>
    <w:p w:rsidR="00966191" w:rsidRPr="00A64D60" w:rsidRDefault="00966191" w:rsidP="00924138">
      <w:pPr>
        <w:autoSpaceDE w:val="0"/>
        <w:autoSpaceDN w:val="0"/>
        <w:adjustRightInd w:val="0"/>
      </w:pPr>
    </w:p>
    <w:p w:rsidR="00966191" w:rsidRPr="00A64D60" w:rsidRDefault="00966191" w:rsidP="00285292">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bCs/>
          <w:sz w:val="24"/>
          <w:szCs w:val="24"/>
        </w:rPr>
        <w:t xml:space="preserve">1. </w:t>
      </w:r>
      <w:r w:rsidRPr="00A64D60">
        <w:rPr>
          <w:rFonts w:ascii="Times New Roman" w:hAnsi="Times New Roman" w:cs="Times New Roman"/>
          <w:b/>
          <w:sz w:val="24"/>
          <w:szCs w:val="24"/>
          <w:lang w:eastAsia="ru-RU"/>
        </w:rPr>
        <w:t>Часть 2 статьи 5 Устава дополнить пунктом 15 следующего содержания:</w:t>
      </w:r>
    </w:p>
    <w:p w:rsidR="00966191" w:rsidRPr="00A64D60" w:rsidRDefault="00966191" w:rsidP="00285292">
      <w:pPr>
        <w:autoSpaceDE w:val="0"/>
        <w:autoSpaceDN w:val="0"/>
        <w:adjustRightInd w:val="0"/>
        <w:ind w:firstLine="709"/>
        <w:jc w:val="both"/>
      </w:pPr>
      <w:r w:rsidRPr="00A64D6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6191" w:rsidRPr="00A64D60" w:rsidRDefault="00966191" w:rsidP="00285292">
      <w:pPr>
        <w:pStyle w:val="NoSpacing"/>
        <w:ind w:firstLine="709"/>
        <w:jc w:val="both"/>
        <w:rPr>
          <w:rFonts w:ascii="Times New Roman" w:hAnsi="Times New Roman" w:cs="Times New Roman"/>
          <w:b/>
          <w:bCs/>
          <w:sz w:val="24"/>
          <w:szCs w:val="24"/>
        </w:rPr>
      </w:pPr>
      <w:r w:rsidRPr="00A64D60">
        <w:rPr>
          <w:rFonts w:ascii="Times New Roman" w:hAnsi="Times New Roman" w:cs="Times New Roman"/>
          <w:b/>
          <w:sz w:val="24"/>
          <w:szCs w:val="24"/>
        </w:rPr>
        <w:t>2.</w:t>
      </w:r>
      <w:r w:rsidRPr="00A64D60">
        <w:rPr>
          <w:rFonts w:ascii="Times New Roman" w:hAnsi="Times New Roman" w:cs="Times New Roman"/>
          <w:sz w:val="24"/>
          <w:szCs w:val="24"/>
        </w:rPr>
        <w:t xml:space="preserve"> </w:t>
      </w:r>
      <w:r w:rsidRPr="00A64D60">
        <w:rPr>
          <w:rFonts w:ascii="Times New Roman" w:hAnsi="Times New Roman" w:cs="Times New Roman"/>
          <w:b/>
          <w:sz w:val="24"/>
          <w:szCs w:val="24"/>
          <w:lang w:eastAsia="ru-RU"/>
        </w:rPr>
        <w:t>Пункт 1 части 3 статьи 14 Устава изложить в следующей редакции:</w:t>
      </w:r>
    </w:p>
    <w:p w:rsidR="00966191" w:rsidRPr="00A64D60" w:rsidRDefault="00966191" w:rsidP="00285292">
      <w:pPr>
        <w:autoSpaceDE w:val="0"/>
        <w:autoSpaceDN w:val="0"/>
        <w:adjustRightInd w:val="0"/>
        <w:ind w:firstLine="709"/>
        <w:jc w:val="both"/>
        <w:rPr>
          <w:b/>
          <w:bCs/>
        </w:rPr>
      </w:pPr>
      <w:r w:rsidRPr="00A64D60">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966191" w:rsidRPr="00A64D60" w:rsidRDefault="00966191" w:rsidP="00EF40E6">
      <w:pPr>
        <w:autoSpaceDE w:val="0"/>
        <w:autoSpaceDN w:val="0"/>
        <w:adjustRightInd w:val="0"/>
        <w:ind w:firstLine="709"/>
        <w:rPr>
          <w:b/>
          <w:bCs/>
        </w:rPr>
      </w:pPr>
      <w:r w:rsidRPr="00A64D60">
        <w:rPr>
          <w:b/>
          <w:bCs/>
        </w:rPr>
        <w:t>3. Пункт 1 части 5 статьи 24 Устава изложить в новой редакции:</w:t>
      </w:r>
    </w:p>
    <w:p w:rsidR="00966191" w:rsidRPr="00A64D60" w:rsidRDefault="00966191" w:rsidP="00EF40E6">
      <w:pPr>
        <w:spacing w:after="120"/>
        <w:ind w:firstLine="709"/>
        <w:jc w:val="both"/>
      </w:pPr>
      <w:r w:rsidRPr="00A64D60">
        <w:t xml:space="preserve">«1) </w:t>
      </w:r>
      <w:r w:rsidRPr="00A64D60">
        <w:rPr>
          <w:bC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A64D60">
        <w:t>»</w:t>
      </w:r>
    </w:p>
    <w:p w:rsidR="00966191" w:rsidRPr="00A64D60" w:rsidRDefault="00966191" w:rsidP="00EF40E6">
      <w:pPr>
        <w:pStyle w:val="NoSpacing"/>
        <w:ind w:firstLine="709"/>
        <w:jc w:val="both"/>
        <w:rPr>
          <w:rFonts w:ascii="Times New Roman" w:hAnsi="Times New Roman" w:cs="Times New Roman"/>
          <w:b/>
          <w:bCs/>
          <w:sz w:val="24"/>
          <w:szCs w:val="24"/>
        </w:rPr>
      </w:pPr>
      <w:r w:rsidRPr="00A64D60">
        <w:rPr>
          <w:rFonts w:ascii="Times New Roman" w:hAnsi="Times New Roman" w:cs="Times New Roman"/>
          <w:b/>
          <w:bCs/>
          <w:sz w:val="24"/>
          <w:szCs w:val="24"/>
        </w:rPr>
        <w:t xml:space="preserve">4. Статью 24 Устава: </w:t>
      </w:r>
    </w:p>
    <w:p w:rsidR="00966191" w:rsidRPr="00A64D60" w:rsidRDefault="00966191" w:rsidP="00EF40E6">
      <w:pPr>
        <w:pStyle w:val="NoSpacing"/>
        <w:ind w:firstLine="709"/>
        <w:jc w:val="both"/>
        <w:rPr>
          <w:rFonts w:ascii="Times New Roman" w:hAnsi="Times New Roman" w:cs="Times New Roman"/>
          <w:b/>
          <w:bCs/>
          <w:sz w:val="24"/>
          <w:szCs w:val="24"/>
        </w:rPr>
      </w:pPr>
      <w:r w:rsidRPr="00A64D60">
        <w:rPr>
          <w:rFonts w:ascii="Times New Roman" w:hAnsi="Times New Roman" w:cs="Times New Roman"/>
          <w:b/>
          <w:bCs/>
          <w:sz w:val="24"/>
          <w:szCs w:val="24"/>
        </w:rPr>
        <w:t>- дополнить частью 7.1. следующего содержания:</w:t>
      </w:r>
    </w:p>
    <w:p w:rsidR="00966191" w:rsidRPr="00A64D60" w:rsidRDefault="00966191" w:rsidP="00EF40E6">
      <w:pPr>
        <w:pStyle w:val="NoSpacing"/>
        <w:ind w:firstLine="709"/>
        <w:jc w:val="both"/>
        <w:rPr>
          <w:rStyle w:val="diffins"/>
          <w:rFonts w:ascii="Times New Roman" w:hAnsi="Times New Roman" w:cs="Times New Roman"/>
          <w:sz w:val="24"/>
          <w:szCs w:val="24"/>
        </w:rPr>
      </w:pPr>
      <w:r w:rsidRPr="00A64D60">
        <w:rPr>
          <w:rFonts w:ascii="Times New Roman" w:hAnsi="Times New Roman" w:cs="Times New Roman"/>
          <w:sz w:val="24"/>
          <w:szCs w:val="24"/>
        </w:rPr>
        <w:t>«7.1.</w:t>
      </w:r>
      <w:r w:rsidRPr="00A64D60">
        <w:rPr>
          <w:rFonts w:ascii="Times New Roman" w:hAnsi="Times New Roman" w:cs="Times New Roman"/>
          <w:b/>
          <w:sz w:val="24"/>
          <w:szCs w:val="24"/>
          <w:shd w:val="clear" w:color="auto" w:fill="FFFFFF"/>
        </w:rPr>
        <w:t xml:space="preserve"> </w:t>
      </w:r>
      <w:r w:rsidRPr="00A64D60">
        <w:rPr>
          <w:rFonts w:ascii="Times New Roman" w:hAnsi="Times New Roman" w:cs="Times New Roman"/>
          <w:sz w:val="24"/>
          <w:szCs w:val="24"/>
          <w:shd w:val="clear" w:color="auto" w:fill="FFFFFF"/>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A64D60">
        <w:rPr>
          <w:rFonts w:ascii="Times New Roman" w:hAnsi="Times New Roman" w:cs="Times New Roman"/>
          <w:sz w:val="24"/>
          <w:szCs w:val="24"/>
        </w:rPr>
        <w:t>»;</w:t>
      </w:r>
    </w:p>
    <w:p w:rsidR="00966191" w:rsidRPr="00A64D60" w:rsidRDefault="00966191" w:rsidP="00EF40E6">
      <w:pPr>
        <w:pStyle w:val="NoSpacing"/>
        <w:ind w:firstLine="709"/>
        <w:jc w:val="both"/>
        <w:rPr>
          <w:rFonts w:ascii="Times New Roman" w:hAnsi="Times New Roman" w:cs="Times New Roman"/>
          <w:b/>
          <w:bCs/>
          <w:sz w:val="24"/>
          <w:szCs w:val="24"/>
        </w:rPr>
      </w:pPr>
      <w:r w:rsidRPr="00A64D60">
        <w:rPr>
          <w:rStyle w:val="diffins"/>
          <w:rFonts w:ascii="Times New Roman" w:hAnsi="Times New Roman" w:cs="Times New Roman"/>
          <w:sz w:val="24"/>
          <w:szCs w:val="24"/>
        </w:rPr>
        <w:t xml:space="preserve">- </w:t>
      </w:r>
      <w:r w:rsidRPr="00A64D60">
        <w:rPr>
          <w:rFonts w:ascii="Times New Roman" w:hAnsi="Times New Roman" w:cs="Times New Roman"/>
          <w:b/>
          <w:bCs/>
          <w:sz w:val="24"/>
          <w:szCs w:val="24"/>
        </w:rPr>
        <w:t>дополнить частью 7.2. следующего содержания:</w:t>
      </w:r>
    </w:p>
    <w:p w:rsidR="00966191" w:rsidRPr="00A64D60" w:rsidRDefault="00966191" w:rsidP="00EF40E6">
      <w:pPr>
        <w:pStyle w:val="NoSpacing"/>
        <w:ind w:firstLine="709"/>
        <w:jc w:val="both"/>
        <w:rPr>
          <w:rFonts w:ascii="Times New Roman" w:hAnsi="Times New Roman" w:cs="Times New Roman"/>
          <w:sz w:val="24"/>
          <w:szCs w:val="24"/>
          <w:shd w:val="clear" w:color="auto" w:fill="FFFFFF"/>
        </w:rPr>
      </w:pPr>
      <w:r w:rsidRPr="00A64D60">
        <w:rPr>
          <w:rFonts w:ascii="Times New Roman" w:hAnsi="Times New Roman" w:cs="Times New Roman"/>
          <w:bCs/>
          <w:sz w:val="24"/>
          <w:szCs w:val="24"/>
        </w:rPr>
        <w:t xml:space="preserve">«7.2. </w:t>
      </w:r>
      <w:r w:rsidRPr="00A64D60">
        <w:rPr>
          <w:rFonts w:ascii="Times New Roman" w:hAnsi="Times New Roman" w:cs="Times New Roman"/>
          <w:sz w:val="24"/>
          <w:szCs w:val="24"/>
          <w:shd w:val="clear" w:color="auto" w:fill="FFFFFF"/>
        </w:rPr>
        <w:t>Администрация муниципального образования Майский сельсовет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66191" w:rsidRPr="00A64D60" w:rsidRDefault="00966191" w:rsidP="00EF40E6">
      <w:pPr>
        <w:pStyle w:val="NoSpacing"/>
        <w:ind w:firstLine="709"/>
        <w:jc w:val="both"/>
        <w:rPr>
          <w:rFonts w:ascii="Times New Roman" w:hAnsi="Times New Roman" w:cs="Times New Roman"/>
          <w:b/>
          <w:bCs/>
          <w:sz w:val="24"/>
          <w:szCs w:val="24"/>
        </w:rPr>
      </w:pPr>
      <w:r w:rsidRPr="00A64D60">
        <w:rPr>
          <w:rFonts w:ascii="Times New Roman" w:hAnsi="Times New Roman" w:cs="Times New Roman"/>
          <w:sz w:val="24"/>
          <w:szCs w:val="24"/>
          <w:shd w:val="clear" w:color="auto" w:fill="FFFFFF"/>
        </w:rPr>
        <w:t xml:space="preserve">- </w:t>
      </w:r>
      <w:r w:rsidRPr="00A64D60">
        <w:rPr>
          <w:rFonts w:ascii="Times New Roman" w:hAnsi="Times New Roman" w:cs="Times New Roman"/>
          <w:b/>
          <w:bCs/>
          <w:sz w:val="24"/>
          <w:szCs w:val="24"/>
        </w:rPr>
        <w:t>дополнить частью 7.3. следующего содержания:</w:t>
      </w:r>
    </w:p>
    <w:p w:rsidR="00966191" w:rsidRPr="00A64D60" w:rsidRDefault="00966191" w:rsidP="00EF40E6">
      <w:pPr>
        <w:pStyle w:val="NoSpacing"/>
        <w:ind w:firstLine="709"/>
        <w:jc w:val="both"/>
        <w:rPr>
          <w:rFonts w:ascii="Times New Roman" w:hAnsi="Times New Roman" w:cs="Times New Roman"/>
          <w:sz w:val="24"/>
          <w:szCs w:val="24"/>
          <w:shd w:val="clear" w:color="auto" w:fill="FFFFFF"/>
        </w:rPr>
      </w:pPr>
      <w:r w:rsidRPr="00A64D60">
        <w:rPr>
          <w:rFonts w:ascii="Times New Roman" w:hAnsi="Times New Roman" w:cs="Times New Roman"/>
          <w:bCs/>
          <w:sz w:val="24"/>
          <w:szCs w:val="24"/>
        </w:rPr>
        <w:t xml:space="preserve">«7.3. </w:t>
      </w:r>
      <w:r w:rsidRPr="00A64D60">
        <w:rPr>
          <w:rFonts w:ascii="Times New Roman" w:hAnsi="Times New Roman" w:cs="Times New Roman"/>
          <w:sz w:val="24"/>
          <w:szCs w:val="24"/>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6191" w:rsidRPr="00A64D60" w:rsidRDefault="00966191" w:rsidP="00EF40E6">
      <w:pPr>
        <w:pStyle w:val="NoSpacing"/>
        <w:ind w:firstLine="709"/>
        <w:jc w:val="both"/>
        <w:rPr>
          <w:rFonts w:ascii="Times New Roman" w:hAnsi="Times New Roman" w:cs="Times New Roman"/>
          <w:b/>
          <w:bCs/>
          <w:sz w:val="24"/>
          <w:szCs w:val="24"/>
        </w:rPr>
      </w:pPr>
      <w:r w:rsidRPr="00A64D60">
        <w:rPr>
          <w:rFonts w:ascii="Times New Roman" w:hAnsi="Times New Roman" w:cs="Times New Roman"/>
          <w:sz w:val="24"/>
          <w:szCs w:val="24"/>
          <w:shd w:val="clear" w:color="auto" w:fill="FFFFFF"/>
        </w:rPr>
        <w:t xml:space="preserve">- </w:t>
      </w:r>
      <w:r w:rsidRPr="00A64D60">
        <w:rPr>
          <w:rFonts w:ascii="Times New Roman" w:hAnsi="Times New Roman" w:cs="Times New Roman"/>
          <w:b/>
          <w:bCs/>
          <w:sz w:val="24"/>
          <w:szCs w:val="24"/>
        </w:rPr>
        <w:t>дополнить частью 7.4. следующего содержания:</w:t>
      </w:r>
    </w:p>
    <w:p w:rsidR="00966191" w:rsidRPr="00A64D60" w:rsidRDefault="00966191" w:rsidP="00EF40E6">
      <w:pPr>
        <w:pStyle w:val="NoSpacing"/>
        <w:ind w:firstLine="709"/>
        <w:jc w:val="both"/>
        <w:rPr>
          <w:rFonts w:ascii="Times New Roman" w:hAnsi="Times New Roman" w:cs="Times New Roman"/>
          <w:sz w:val="24"/>
          <w:szCs w:val="24"/>
          <w:shd w:val="clear" w:color="auto" w:fill="FFFFFF"/>
        </w:rPr>
      </w:pPr>
      <w:r w:rsidRPr="00A64D60">
        <w:rPr>
          <w:rFonts w:ascii="Times New Roman" w:hAnsi="Times New Roman" w:cs="Times New Roman"/>
          <w:bCs/>
          <w:sz w:val="24"/>
          <w:szCs w:val="24"/>
        </w:rPr>
        <w:t xml:space="preserve">«7.4. </w:t>
      </w:r>
      <w:r w:rsidRPr="00A64D60">
        <w:rPr>
          <w:rFonts w:ascii="Times New Roman" w:hAnsi="Times New Roman" w:cs="Times New Roman"/>
          <w:sz w:val="24"/>
          <w:szCs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66191" w:rsidRPr="00A64D60" w:rsidRDefault="00966191" w:rsidP="00EF40E6">
      <w:pPr>
        <w:pStyle w:val="NoSpacing"/>
        <w:ind w:firstLine="709"/>
        <w:jc w:val="both"/>
        <w:rPr>
          <w:rFonts w:ascii="Times New Roman" w:hAnsi="Times New Roman" w:cs="Times New Roman"/>
          <w:b/>
          <w:sz w:val="24"/>
          <w:szCs w:val="24"/>
          <w:shd w:val="clear" w:color="auto" w:fill="FFFFFF"/>
        </w:rPr>
      </w:pPr>
      <w:r w:rsidRPr="00A64D60">
        <w:rPr>
          <w:rFonts w:ascii="Times New Roman" w:hAnsi="Times New Roman" w:cs="Times New Roman"/>
          <w:b/>
          <w:sz w:val="24"/>
          <w:szCs w:val="24"/>
          <w:shd w:val="clear" w:color="auto" w:fill="FFFFFF"/>
        </w:rPr>
        <w:t>- дополнить частью 13 следующего содержания:</w:t>
      </w:r>
    </w:p>
    <w:p w:rsidR="00966191" w:rsidRPr="00A64D60" w:rsidRDefault="00966191" w:rsidP="00EF40E6">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shd w:val="clear" w:color="auto" w:fill="FFFFFF"/>
        </w:rPr>
        <w:t xml:space="preserve">«13. </w:t>
      </w:r>
      <w:r w:rsidRPr="00A64D60">
        <w:rPr>
          <w:rFonts w:ascii="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муниципального образования Майский сельсовет Адамовского района Оренбургской области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
    <w:p w:rsidR="00966191" w:rsidRPr="00A64D60" w:rsidRDefault="00966191" w:rsidP="00EF40E6">
      <w:pPr>
        <w:pStyle w:val="NoSpacing"/>
        <w:ind w:firstLine="709"/>
        <w:jc w:val="both"/>
        <w:rPr>
          <w:rFonts w:ascii="Times New Roman" w:hAnsi="Times New Roman" w:cs="Times New Roman"/>
          <w:b/>
          <w:sz w:val="24"/>
          <w:szCs w:val="24"/>
          <w:shd w:val="clear" w:color="auto" w:fill="FFFFFF"/>
        </w:rPr>
      </w:pPr>
      <w:r w:rsidRPr="00A64D60">
        <w:rPr>
          <w:rFonts w:ascii="Times New Roman" w:hAnsi="Times New Roman" w:cs="Times New Roman"/>
          <w:b/>
          <w:sz w:val="24"/>
          <w:szCs w:val="24"/>
          <w:shd w:val="clear" w:color="auto" w:fill="FFFFFF"/>
        </w:rPr>
        <w:t>5. Пункт 1 части 4 статьи 26 Устава изложить в новой редакции:</w:t>
      </w:r>
    </w:p>
    <w:p w:rsidR="00966191" w:rsidRPr="00A64D60" w:rsidRDefault="00966191" w:rsidP="00EF40E6">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shd w:val="clear" w:color="auto" w:fill="FFFFFF"/>
        </w:rPr>
        <w:t xml:space="preserve">«1) </w:t>
      </w:r>
      <w:r w:rsidRPr="00A64D60">
        <w:rPr>
          <w:rFonts w:ascii="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66191" w:rsidRPr="00A64D60" w:rsidRDefault="00966191" w:rsidP="00EF40E6">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6. Часть 10 статьи 26 Устава изложить в новой редакции:</w:t>
      </w:r>
    </w:p>
    <w:p w:rsidR="00966191" w:rsidRPr="00A64D60" w:rsidRDefault="00966191" w:rsidP="00EF40E6">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191" w:rsidRPr="00A64D60" w:rsidRDefault="00966191" w:rsidP="00EF40E6">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7. Статью 26 Устава дополнить частью 11 следующего содержания:</w:t>
      </w:r>
    </w:p>
    <w:p w:rsidR="00966191" w:rsidRPr="00A64D60" w:rsidRDefault="00966191" w:rsidP="00EF40E6">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Администрации муниципального образования Майский сельсовет Адамовского района Оренбургской области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 сельсовета.».</w:t>
      </w:r>
    </w:p>
    <w:p w:rsidR="00966191" w:rsidRPr="00A64D60" w:rsidRDefault="00966191" w:rsidP="00EF40E6">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8. Часть 2 статьи 28 Устава изложить в новой редакции:</w:t>
      </w:r>
    </w:p>
    <w:p w:rsidR="00966191" w:rsidRPr="00A64D60" w:rsidRDefault="00966191" w:rsidP="00EF40E6">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sz w:val="24"/>
          <w:szCs w:val="24"/>
          <w:lang w:eastAsia="ru-RU"/>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В случае его отсутствия, полномочия Главы сельсовета временно исполняет депутат Совета депутатов, назначаемый решением Совета депутатов.».</w:t>
      </w:r>
    </w:p>
    <w:p w:rsidR="00966191" w:rsidRPr="00A64D60" w:rsidRDefault="00966191" w:rsidP="00EF40E6">
      <w:pPr>
        <w:pStyle w:val="NoSpacing"/>
        <w:ind w:firstLine="709"/>
        <w:jc w:val="both"/>
        <w:rPr>
          <w:rFonts w:ascii="Times New Roman" w:hAnsi="Times New Roman" w:cs="Times New Roman"/>
          <w:b/>
          <w:sz w:val="24"/>
          <w:szCs w:val="24"/>
          <w:shd w:val="clear" w:color="auto" w:fill="FFFFFF"/>
        </w:rPr>
      </w:pPr>
      <w:r w:rsidRPr="00A64D60">
        <w:rPr>
          <w:rFonts w:ascii="Times New Roman" w:hAnsi="Times New Roman" w:cs="Times New Roman"/>
          <w:b/>
          <w:sz w:val="24"/>
          <w:szCs w:val="24"/>
          <w:shd w:val="clear" w:color="auto" w:fill="FFFFFF"/>
        </w:rPr>
        <w:t>9. Статью 28 Устава дополнить частью 4 следующего содержания:</w:t>
      </w:r>
    </w:p>
    <w:p w:rsidR="00966191" w:rsidRPr="00A64D60" w:rsidRDefault="00966191" w:rsidP="0047617E">
      <w:pPr>
        <w:ind w:firstLine="547"/>
        <w:jc w:val="both"/>
      </w:pPr>
      <w:r w:rsidRPr="00A64D60">
        <w:rPr>
          <w:shd w:val="clear" w:color="auto" w:fill="FFFFFF"/>
        </w:rPr>
        <w:t xml:space="preserve">«4. </w:t>
      </w:r>
      <w:r w:rsidRPr="00A64D60">
        <w:t>В случае досрочного прекращения полномочий главы сельсовета избрание главы сельсовета,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6191" w:rsidRPr="00A64D60" w:rsidRDefault="00966191" w:rsidP="0047617E">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966191" w:rsidRPr="00A64D60" w:rsidRDefault="00966191" w:rsidP="00285292">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10.</w:t>
      </w:r>
      <w:r w:rsidRPr="00A64D60">
        <w:rPr>
          <w:rFonts w:ascii="Times New Roman" w:hAnsi="Times New Roman" w:cs="Times New Roman"/>
          <w:sz w:val="24"/>
          <w:szCs w:val="24"/>
          <w:lang w:eastAsia="ru-RU"/>
        </w:rPr>
        <w:t xml:space="preserve"> </w:t>
      </w:r>
      <w:r w:rsidRPr="00A64D60">
        <w:rPr>
          <w:rFonts w:ascii="Times New Roman" w:hAnsi="Times New Roman" w:cs="Times New Roman"/>
          <w:b/>
          <w:sz w:val="24"/>
          <w:szCs w:val="24"/>
          <w:lang w:eastAsia="ru-RU"/>
        </w:rPr>
        <w:t>Пункт 11 части 1 статьи 38 Устава изложить в новой редакции:</w:t>
      </w:r>
    </w:p>
    <w:p w:rsidR="00966191" w:rsidRPr="00A64D60" w:rsidRDefault="00966191" w:rsidP="00285292">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66191" w:rsidRPr="00A64D60" w:rsidRDefault="00966191" w:rsidP="0047617E">
      <w:pPr>
        <w:pStyle w:val="NoSpacing"/>
        <w:ind w:firstLine="709"/>
        <w:jc w:val="both"/>
        <w:rPr>
          <w:rFonts w:ascii="Times New Roman" w:hAnsi="Times New Roman" w:cs="Times New Roman"/>
          <w:b/>
          <w:sz w:val="24"/>
          <w:szCs w:val="24"/>
          <w:shd w:val="clear" w:color="auto" w:fill="FFFFFF"/>
        </w:rPr>
      </w:pPr>
      <w:r w:rsidRPr="00A64D60">
        <w:rPr>
          <w:rFonts w:ascii="Times New Roman" w:hAnsi="Times New Roman" w:cs="Times New Roman"/>
          <w:b/>
          <w:sz w:val="24"/>
          <w:szCs w:val="24"/>
          <w:shd w:val="clear" w:color="auto" w:fill="FFFFFF"/>
        </w:rPr>
        <w:t>11. Пункт 2 части 1 статьи 39 Устава изложить в новой редакции:</w:t>
      </w:r>
    </w:p>
    <w:p w:rsidR="00966191" w:rsidRPr="00A64D60" w:rsidRDefault="00966191" w:rsidP="0047617E">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shd w:val="clear" w:color="auto" w:fill="FFFFFF"/>
        </w:rPr>
        <w:t xml:space="preserve">«2) </w:t>
      </w:r>
      <w:r w:rsidRPr="00A64D60">
        <w:rPr>
          <w:rFonts w:ascii="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решением Совета депутатов сельсовета),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66191" w:rsidRPr="00A64D60" w:rsidRDefault="00966191" w:rsidP="0047617E">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12. Часть 2 статьи 43 Устава изложить в новой редакции:</w:t>
      </w:r>
    </w:p>
    <w:p w:rsidR="00966191" w:rsidRPr="00A64D60" w:rsidRDefault="00966191" w:rsidP="0047617E">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66191" w:rsidRPr="00A64D60" w:rsidRDefault="00966191" w:rsidP="0047617E">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13. Часть 2 статьи 62 Устава изложить в новой редакции:</w:t>
      </w:r>
    </w:p>
    <w:p w:rsidR="00966191" w:rsidRPr="00A64D60" w:rsidRDefault="00966191" w:rsidP="00820169">
      <w:pPr>
        <w:autoSpaceDE w:val="0"/>
        <w:autoSpaceDN w:val="0"/>
        <w:adjustRightInd w:val="0"/>
        <w:ind w:firstLine="709"/>
        <w:jc w:val="both"/>
      </w:pPr>
      <w:r w:rsidRPr="00A64D60">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w:t>
      </w:r>
      <w:r w:rsidRPr="00A64D60">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66191" w:rsidRPr="00A64D60" w:rsidRDefault="00966191" w:rsidP="00820169">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966191" w:rsidRPr="00A64D60" w:rsidRDefault="00966191" w:rsidP="00820169">
      <w:pPr>
        <w:pStyle w:val="NoSpacing"/>
        <w:ind w:firstLine="709"/>
        <w:jc w:val="both"/>
        <w:rPr>
          <w:rFonts w:ascii="Times New Roman" w:hAnsi="Times New Roman" w:cs="Times New Roman"/>
          <w:b/>
          <w:sz w:val="24"/>
          <w:szCs w:val="24"/>
          <w:lang w:eastAsia="ru-RU"/>
        </w:rPr>
      </w:pPr>
      <w:r w:rsidRPr="00A64D60">
        <w:rPr>
          <w:rFonts w:ascii="Times New Roman" w:hAnsi="Times New Roman" w:cs="Times New Roman"/>
          <w:b/>
          <w:sz w:val="24"/>
          <w:szCs w:val="24"/>
          <w:lang w:eastAsia="ru-RU"/>
        </w:rPr>
        <w:t>14. Часть 6 статьи 62 Устава изложить в новой редакции:</w:t>
      </w:r>
    </w:p>
    <w:p w:rsidR="00966191" w:rsidRPr="00A64D60" w:rsidRDefault="00966191" w:rsidP="00820169">
      <w:pPr>
        <w:pStyle w:val="NoSpacing"/>
        <w:ind w:firstLine="709"/>
        <w:jc w:val="both"/>
        <w:rPr>
          <w:rFonts w:ascii="Times New Roman" w:hAnsi="Times New Roman" w:cs="Times New Roman"/>
          <w:sz w:val="24"/>
          <w:szCs w:val="24"/>
          <w:lang w:eastAsia="ru-RU"/>
        </w:rPr>
      </w:pPr>
      <w:r w:rsidRPr="00A64D60">
        <w:rPr>
          <w:rFonts w:ascii="Times New Roman" w:hAnsi="Times New Roman" w:cs="Times New Roman"/>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66191" w:rsidRPr="004332C0" w:rsidRDefault="00966191" w:rsidP="00820169">
      <w:pPr>
        <w:pStyle w:val="NoSpacing"/>
        <w:ind w:firstLine="709"/>
        <w:jc w:val="both"/>
        <w:rPr>
          <w:rFonts w:ascii="Times New Roman" w:hAnsi="Times New Roman" w:cs="Times New Roman"/>
          <w:sz w:val="28"/>
          <w:szCs w:val="28"/>
          <w:lang w:eastAsia="ru-RU"/>
        </w:rPr>
      </w:pPr>
      <w:bookmarkStart w:id="0" w:name="_GoBack"/>
      <w:bookmarkEnd w:id="0"/>
    </w:p>
    <w:p w:rsidR="00966191" w:rsidRPr="004332C0" w:rsidRDefault="00966191" w:rsidP="00990E09">
      <w:pPr>
        <w:pStyle w:val="NoSpacing"/>
        <w:ind w:firstLine="708"/>
        <w:jc w:val="both"/>
        <w:rPr>
          <w:rStyle w:val="diffins"/>
          <w:rFonts w:ascii="Times New Roman" w:hAnsi="Times New Roman" w:cs="Times New Roman"/>
          <w:sz w:val="28"/>
          <w:szCs w:val="28"/>
        </w:rPr>
      </w:pPr>
    </w:p>
    <w:p w:rsidR="00966191" w:rsidRPr="000D2C29" w:rsidRDefault="00966191" w:rsidP="00B22E7E">
      <w:pPr>
        <w:pStyle w:val="ConsNonformat"/>
        <w:widowControl/>
        <w:tabs>
          <w:tab w:val="left" w:pos="142"/>
        </w:tabs>
        <w:ind w:right="0" w:firstLine="567"/>
        <w:jc w:val="both"/>
        <w:rPr>
          <w:rFonts w:ascii="Times New Roman" w:hAnsi="Times New Roman" w:cs="Times New Roman"/>
          <w:b/>
          <w:bCs/>
          <w:sz w:val="22"/>
          <w:szCs w:val="22"/>
        </w:rPr>
      </w:pPr>
    </w:p>
    <w:p w:rsidR="00966191" w:rsidRPr="000D2C29" w:rsidRDefault="00966191" w:rsidP="0019469F">
      <w:pPr>
        <w:pStyle w:val="ConsNonformat"/>
        <w:widowControl/>
        <w:tabs>
          <w:tab w:val="left" w:pos="142"/>
        </w:tabs>
        <w:ind w:right="0"/>
        <w:jc w:val="both"/>
        <w:rPr>
          <w:rFonts w:ascii="Times New Roman" w:hAnsi="Times New Roman" w:cs="Times New Roman"/>
          <w:b/>
          <w:bCs/>
          <w:sz w:val="22"/>
          <w:szCs w:val="22"/>
        </w:rPr>
      </w:pPr>
    </w:p>
    <w:p w:rsidR="00966191" w:rsidRPr="000D2C29" w:rsidRDefault="00966191" w:rsidP="00990E09">
      <w:pPr>
        <w:pStyle w:val="NoSpacing"/>
        <w:ind w:firstLine="708"/>
        <w:jc w:val="both"/>
        <w:rPr>
          <w:rFonts w:ascii="Times New Roman" w:hAnsi="Times New Roman" w:cs="Times New Roman"/>
          <w:sz w:val="28"/>
          <w:szCs w:val="28"/>
        </w:rPr>
      </w:pPr>
    </w:p>
    <w:sectPr w:rsidR="00966191" w:rsidRPr="000D2C29" w:rsidSect="007749CA">
      <w:headerReference w:type="default" r:id="rId7"/>
      <w:pgSz w:w="11906" w:h="16838"/>
      <w:pgMar w:top="851" w:right="707" w:bottom="56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91" w:rsidRDefault="00966191" w:rsidP="0047736D">
      <w:r>
        <w:separator/>
      </w:r>
    </w:p>
  </w:endnote>
  <w:endnote w:type="continuationSeparator" w:id="0">
    <w:p w:rsidR="00966191" w:rsidRDefault="00966191"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91" w:rsidRDefault="00966191" w:rsidP="0047736D">
      <w:r>
        <w:separator/>
      </w:r>
    </w:p>
  </w:footnote>
  <w:footnote w:type="continuationSeparator" w:id="0">
    <w:p w:rsidR="00966191" w:rsidRDefault="00966191"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91" w:rsidRDefault="00966191">
    <w:pPr>
      <w:pStyle w:val="Header"/>
      <w:jc w:val="center"/>
    </w:pPr>
    <w:fldSimple w:instr="PAGE   \* MERGEFORMAT">
      <w:r>
        <w:rPr>
          <w:noProof/>
        </w:rPr>
        <w:t>5</w:t>
      </w:r>
    </w:fldSimple>
  </w:p>
  <w:p w:rsidR="00966191" w:rsidRDefault="00966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037"/>
    <w:rsid w:val="00001C6F"/>
    <w:rsid w:val="00012156"/>
    <w:rsid w:val="00023A3B"/>
    <w:rsid w:val="00027B04"/>
    <w:rsid w:val="00046B76"/>
    <w:rsid w:val="0008769B"/>
    <w:rsid w:val="00092B41"/>
    <w:rsid w:val="00092C6B"/>
    <w:rsid w:val="000A2692"/>
    <w:rsid w:val="000B0AA7"/>
    <w:rsid w:val="000D2C29"/>
    <w:rsid w:val="00106F56"/>
    <w:rsid w:val="00125A92"/>
    <w:rsid w:val="00141C1E"/>
    <w:rsid w:val="00170948"/>
    <w:rsid w:val="0019469F"/>
    <w:rsid w:val="00197E81"/>
    <w:rsid w:val="001A0C60"/>
    <w:rsid w:val="001A3E0A"/>
    <w:rsid w:val="001C2B47"/>
    <w:rsid w:val="001C33D3"/>
    <w:rsid w:val="001E64DA"/>
    <w:rsid w:val="002076CD"/>
    <w:rsid w:val="0021041D"/>
    <w:rsid w:val="0021203F"/>
    <w:rsid w:val="00213A9D"/>
    <w:rsid w:val="00231D71"/>
    <w:rsid w:val="00254CAD"/>
    <w:rsid w:val="00285292"/>
    <w:rsid w:val="00294E66"/>
    <w:rsid w:val="002A23A1"/>
    <w:rsid w:val="002A5449"/>
    <w:rsid w:val="002C7C18"/>
    <w:rsid w:val="002E1A8E"/>
    <w:rsid w:val="00300F74"/>
    <w:rsid w:val="003040C4"/>
    <w:rsid w:val="00314F9B"/>
    <w:rsid w:val="00323801"/>
    <w:rsid w:val="003306C4"/>
    <w:rsid w:val="003508DE"/>
    <w:rsid w:val="003819BE"/>
    <w:rsid w:val="00386369"/>
    <w:rsid w:val="003879BD"/>
    <w:rsid w:val="003A3115"/>
    <w:rsid w:val="003D7454"/>
    <w:rsid w:val="003E0B76"/>
    <w:rsid w:val="003F6457"/>
    <w:rsid w:val="00401056"/>
    <w:rsid w:val="00412556"/>
    <w:rsid w:val="004332C0"/>
    <w:rsid w:val="0047617E"/>
    <w:rsid w:val="0047736D"/>
    <w:rsid w:val="004900C3"/>
    <w:rsid w:val="0049541B"/>
    <w:rsid w:val="004A429B"/>
    <w:rsid w:val="004D3E42"/>
    <w:rsid w:val="004E120C"/>
    <w:rsid w:val="005216F3"/>
    <w:rsid w:val="00534EB2"/>
    <w:rsid w:val="005437E4"/>
    <w:rsid w:val="005729B3"/>
    <w:rsid w:val="005D74D0"/>
    <w:rsid w:val="005F21C7"/>
    <w:rsid w:val="005F4659"/>
    <w:rsid w:val="00602B3F"/>
    <w:rsid w:val="0062383C"/>
    <w:rsid w:val="006534D9"/>
    <w:rsid w:val="00656CDE"/>
    <w:rsid w:val="00662AA1"/>
    <w:rsid w:val="00667D37"/>
    <w:rsid w:val="00667F18"/>
    <w:rsid w:val="00675489"/>
    <w:rsid w:val="006775CA"/>
    <w:rsid w:val="006821EF"/>
    <w:rsid w:val="00684B22"/>
    <w:rsid w:val="006A40A8"/>
    <w:rsid w:val="006D2398"/>
    <w:rsid w:val="006D7037"/>
    <w:rsid w:val="006E16FB"/>
    <w:rsid w:val="006E5B1C"/>
    <w:rsid w:val="006F34B2"/>
    <w:rsid w:val="00727AC2"/>
    <w:rsid w:val="00742B0F"/>
    <w:rsid w:val="0075185B"/>
    <w:rsid w:val="007545CB"/>
    <w:rsid w:val="007631A6"/>
    <w:rsid w:val="00764727"/>
    <w:rsid w:val="007749CA"/>
    <w:rsid w:val="00777C02"/>
    <w:rsid w:val="00786DD9"/>
    <w:rsid w:val="007D077C"/>
    <w:rsid w:val="007D48EF"/>
    <w:rsid w:val="007F6AE5"/>
    <w:rsid w:val="00815F84"/>
    <w:rsid w:val="00816B3A"/>
    <w:rsid w:val="00820169"/>
    <w:rsid w:val="00825AE9"/>
    <w:rsid w:val="00832C5C"/>
    <w:rsid w:val="00834ED3"/>
    <w:rsid w:val="008461F4"/>
    <w:rsid w:val="008468D1"/>
    <w:rsid w:val="008479FF"/>
    <w:rsid w:val="008643B1"/>
    <w:rsid w:val="00866810"/>
    <w:rsid w:val="008848D0"/>
    <w:rsid w:val="008D646E"/>
    <w:rsid w:val="008F61F3"/>
    <w:rsid w:val="00900012"/>
    <w:rsid w:val="00904102"/>
    <w:rsid w:val="00912D38"/>
    <w:rsid w:val="00915CF2"/>
    <w:rsid w:val="00921405"/>
    <w:rsid w:val="00924138"/>
    <w:rsid w:val="00966191"/>
    <w:rsid w:val="00970ED9"/>
    <w:rsid w:val="00976110"/>
    <w:rsid w:val="00990E09"/>
    <w:rsid w:val="009A6D3F"/>
    <w:rsid w:val="009A7E2F"/>
    <w:rsid w:val="009B2C2F"/>
    <w:rsid w:val="009C72C3"/>
    <w:rsid w:val="009D3348"/>
    <w:rsid w:val="009D3B1C"/>
    <w:rsid w:val="009E1318"/>
    <w:rsid w:val="009F1852"/>
    <w:rsid w:val="00A25B06"/>
    <w:rsid w:val="00A52445"/>
    <w:rsid w:val="00A64D60"/>
    <w:rsid w:val="00A65552"/>
    <w:rsid w:val="00A77535"/>
    <w:rsid w:val="00A92403"/>
    <w:rsid w:val="00A9263C"/>
    <w:rsid w:val="00A93B89"/>
    <w:rsid w:val="00AA3C16"/>
    <w:rsid w:val="00AB36BC"/>
    <w:rsid w:val="00AB70DC"/>
    <w:rsid w:val="00AC1308"/>
    <w:rsid w:val="00AE051E"/>
    <w:rsid w:val="00B05797"/>
    <w:rsid w:val="00B13B1D"/>
    <w:rsid w:val="00B16BF2"/>
    <w:rsid w:val="00B22E7E"/>
    <w:rsid w:val="00B54FA0"/>
    <w:rsid w:val="00BA5183"/>
    <w:rsid w:val="00BB24D5"/>
    <w:rsid w:val="00BD613D"/>
    <w:rsid w:val="00BE03ED"/>
    <w:rsid w:val="00BE520D"/>
    <w:rsid w:val="00BF4A3D"/>
    <w:rsid w:val="00BF62C3"/>
    <w:rsid w:val="00C0500E"/>
    <w:rsid w:val="00C146B4"/>
    <w:rsid w:val="00C27B43"/>
    <w:rsid w:val="00C31621"/>
    <w:rsid w:val="00C36393"/>
    <w:rsid w:val="00C46A32"/>
    <w:rsid w:val="00C53D3E"/>
    <w:rsid w:val="00C729C0"/>
    <w:rsid w:val="00C77451"/>
    <w:rsid w:val="00C93C5D"/>
    <w:rsid w:val="00CA2F31"/>
    <w:rsid w:val="00CB7E08"/>
    <w:rsid w:val="00CC62DB"/>
    <w:rsid w:val="00CD5A9A"/>
    <w:rsid w:val="00D0203B"/>
    <w:rsid w:val="00D02CA4"/>
    <w:rsid w:val="00D40D7E"/>
    <w:rsid w:val="00D50209"/>
    <w:rsid w:val="00D71394"/>
    <w:rsid w:val="00D80C2F"/>
    <w:rsid w:val="00D91250"/>
    <w:rsid w:val="00DE1B96"/>
    <w:rsid w:val="00DE649C"/>
    <w:rsid w:val="00E0617A"/>
    <w:rsid w:val="00E06741"/>
    <w:rsid w:val="00E2687C"/>
    <w:rsid w:val="00E667AC"/>
    <w:rsid w:val="00E83E9A"/>
    <w:rsid w:val="00E86E33"/>
    <w:rsid w:val="00EC0CE1"/>
    <w:rsid w:val="00EC5540"/>
    <w:rsid w:val="00EF40E6"/>
    <w:rsid w:val="00EF73E0"/>
    <w:rsid w:val="00F0004D"/>
    <w:rsid w:val="00F01442"/>
    <w:rsid w:val="00F2326B"/>
    <w:rsid w:val="00F248A7"/>
    <w:rsid w:val="00F46028"/>
    <w:rsid w:val="00F611B2"/>
    <w:rsid w:val="00F62BB3"/>
    <w:rsid w:val="00F65ED9"/>
    <w:rsid w:val="00F72918"/>
    <w:rsid w:val="00F96F81"/>
    <w:rsid w:val="00FA6F5E"/>
    <w:rsid w:val="00FB685E"/>
    <w:rsid w:val="00FE04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99"/>
    <w:locked/>
    <w:rsid w:val="009B2C2F"/>
    <w:rPr>
      <w:sz w:val="22"/>
      <w:lang w:val="ru-RU" w:eastAsia="en-US"/>
    </w:rPr>
  </w:style>
  <w:style w:type="paragraph" w:styleId="NoSpacing">
    <w:name w:val="No Spacing"/>
    <w:link w:val="NoSpacingChar"/>
    <w:uiPriority w:val="99"/>
    <w:qFormat/>
    <w:rsid w:val="009B2C2F"/>
    <w:rPr>
      <w:rFonts w:cs="Calibri"/>
      <w:lang w:eastAsia="en-US"/>
    </w:rPr>
  </w:style>
  <w:style w:type="character" w:styleId="Hyperlink">
    <w:name w:val="Hyperlink"/>
    <w:basedOn w:val="DefaultParagraphFont"/>
    <w:uiPriority w:val="99"/>
    <w:semiHidden/>
    <w:rsid w:val="00AB36BC"/>
    <w:rPr>
      <w:rFonts w:cs="Times New Roman"/>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Header">
    <w:name w:val="header"/>
    <w:basedOn w:val="Normal"/>
    <w:link w:val="HeaderChar"/>
    <w:uiPriority w:val="99"/>
    <w:rsid w:val="0047736D"/>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47736D"/>
    <w:rPr>
      <w:rFonts w:ascii="Times New Roman" w:hAnsi="Times New Roman"/>
      <w:sz w:val="24"/>
      <w:lang w:eastAsia="ru-RU"/>
    </w:rPr>
  </w:style>
  <w:style w:type="paragraph" w:styleId="Footer">
    <w:name w:val="footer"/>
    <w:basedOn w:val="Normal"/>
    <w:link w:val="FooterChar"/>
    <w:uiPriority w:val="99"/>
    <w:rsid w:val="0047736D"/>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47736D"/>
    <w:rPr>
      <w:rFonts w:ascii="Times New Roman" w:hAnsi="Times New Roman"/>
      <w:sz w:val="24"/>
      <w:lang w:eastAsia="ru-RU"/>
    </w:rPr>
  </w:style>
  <w:style w:type="paragraph" w:styleId="ListParagraph">
    <w:name w:val="List Paragraph"/>
    <w:basedOn w:val="Normal"/>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character" w:customStyle="1" w:styleId="BodyTextIndentChar">
    <w:name w:val="Body Text Indent Char"/>
    <w:link w:val="BodyTextIndent"/>
    <w:uiPriority w:val="99"/>
    <w:locked/>
    <w:rsid w:val="0047617E"/>
    <w:rPr>
      <w:b/>
      <w:sz w:val="28"/>
    </w:rPr>
  </w:style>
  <w:style w:type="paragraph" w:styleId="BodyTextIndent">
    <w:name w:val="Body Text Indent"/>
    <w:basedOn w:val="Normal"/>
    <w:link w:val="BodyTextIndentChar"/>
    <w:uiPriority w:val="99"/>
    <w:rsid w:val="0047617E"/>
    <w:pPr>
      <w:keepNext/>
      <w:overflowPunct w:val="0"/>
      <w:autoSpaceDE w:val="0"/>
      <w:autoSpaceDN w:val="0"/>
      <w:adjustRightInd w:val="0"/>
      <w:spacing w:before="20" w:after="20" w:line="480" w:lineRule="atLeast"/>
      <w:jc w:val="center"/>
    </w:pPr>
    <w:rPr>
      <w:rFonts w:ascii="Calibri" w:eastAsia="Calibri" w:hAnsi="Calibri"/>
      <w:b/>
      <w:bCs/>
      <w:sz w:val="28"/>
      <w:szCs w:val="28"/>
    </w:rPr>
  </w:style>
  <w:style w:type="character" w:customStyle="1" w:styleId="BodyTextIndentChar1">
    <w:name w:val="Body Text Indent Char1"/>
    <w:basedOn w:val="DefaultParagraphFont"/>
    <w:link w:val="BodyTextIndent"/>
    <w:uiPriority w:val="99"/>
    <w:semiHidden/>
    <w:rsid w:val="00237161"/>
    <w:rPr>
      <w:rFonts w:ascii="Times New Roman" w:eastAsia="Times New Roman" w:hAnsi="Times New Roman"/>
      <w:sz w:val="24"/>
      <w:szCs w:val="24"/>
    </w:rPr>
  </w:style>
  <w:style w:type="character" w:customStyle="1" w:styleId="1">
    <w:name w:val="Основной текст с отступом Знак1"/>
    <w:uiPriority w:val="99"/>
    <w:semiHidden/>
    <w:rsid w:val="0047617E"/>
    <w:rPr>
      <w:rFonts w:ascii="Times New Roman" w:hAnsi="Times New Roman"/>
      <w:sz w:val="24"/>
    </w:rPr>
  </w:style>
  <w:style w:type="paragraph" w:styleId="BodyText">
    <w:name w:val="Body Text"/>
    <w:basedOn w:val="Normal"/>
    <w:link w:val="BodyTextChar"/>
    <w:uiPriority w:val="99"/>
    <w:rsid w:val="00A64D60"/>
    <w:pPr>
      <w:spacing w:after="120"/>
    </w:pPr>
  </w:style>
  <w:style w:type="character" w:customStyle="1" w:styleId="BodyTextChar">
    <w:name w:val="Body Text Char"/>
    <w:basedOn w:val="DefaultParagraphFont"/>
    <w:link w:val="BodyText"/>
    <w:uiPriority w:val="99"/>
    <w:semiHidden/>
    <w:rsid w:val="00237161"/>
    <w:rPr>
      <w:rFonts w:ascii="Times New Roman" w:eastAsia="Times New Roman" w:hAnsi="Times New Roman"/>
      <w:sz w:val="24"/>
      <w:szCs w:val="24"/>
    </w:rPr>
  </w:style>
  <w:style w:type="table" w:styleId="TableGrid">
    <w:name w:val="Table Grid"/>
    <w:basedOn w:val="TableNormal"/>
    <w:uiPriority w:val="99"/>
    <w:locked/>
    <w:rsid w:val="00A64D6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uiPriority w:val="99"/>
    <w:rsid w:val="00A64D60"/>
    <w:rPr>
      <w:rFonts w:ascii="Courier New" w:hAnsi="Courier New" w:cs="Courier New"/>
      <w:sz w:val="20"/>
      <w:szCs w:val="20"/>
    </w:rPr>
  </w:style>
  <w:style w:type="paragraph" w:styleId="NormalWeb">
    <w:name w:val="Normal (Web)"/>
    <w:basedOn w:val="Normal"/>
    <w:uiPriority w:val="99"/>
    <w:rsid w:val="00A64D6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948082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2091</Words>
  <Characters>11924</Characters>
  <Application>Microsoft Office Outlook</Application>
  <DocSecurity>0</DocSecurity>
  <Lines>0</Lines>
  <Paragraphs>0</Paragraphs>
  <ScaleCrop>false</ScaleCrop>
  <Company>МО "Имангуловский сельский 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13</cp:revision>
  <cp:lastPrinted>2017-08-31T11:54:00Z</cp:lastPrinted>
  <dcterms:created xsi:type="dcterms:W3CDTF">2017-09-07T08:05:00Z</dcterms:created>
  <dcterms:modified xsi:type="dcterms:W3CDTF">2017-11-27T06:43:00Z</dcterms:modified>
</cp:coreProperties>
</file>